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E3" w:rsidRDefault="00571FE3">
      <w:pPr>
        <w:widowControl/>
        <w:spacing w:line="259" w:lineRule="auto"/>
        <w:ind w:right="2"/>
        <w:jc w:val="both"/>
      </w:pPr>
    </w:p>
    <w:p w:rsidR="00571FE3" w:rsidRDefault="003A24D0">
      <w:pPr>
        <w:widowControl/>
        <w:spacing w:line="259" w:lineRule="auto"/>
        <w:ind w:right="2"/>
        <w:jc w:val="right"/>
      </w:pPr>
      <w:r>
        <w:t>Alla Dirigente scolastica</w:t>
      </w:r>
    </w:p>
    <w:p w:rsidR="00571FE3" w:rsidRDefault="003A24D0">
      <w:pPr>
        <w:widowControl/>
        <w:spacing w:line="259" w:lineRule="auto"/>
        <w:ind w:right="2"/>
        <w:jc w:val="right"/>
      </w:pPr>
      <w:r>
        <w:t>dell’I.C. “Spedalieri -Castiglione”</w:t>
      </w:r>
    </w:p>
    <w:p w:rsidR="00571FE3" w:rsidRDefault="003A24D0">
      <w:pPr>
        <w:widowControl/>
        <w:spacing w:line="259" w:lineRule="auto"/>
        <w:ind w:right="2"/>
        <w:jc w:val="right"/>
      </w:pPr>
      <w:bookmarkStart w:id="0" w:name="_heading=h.gjdgxs" w:colFirst="0" w:colLast="0"/>
      <w:bookmarkEnd w:id="0"/>
      <w:r>
        <w:t>Bronte (CT)</w:t>
      </w:r>
    </w:p>
    <w:p w:rsidR="00571FE3" w:rsidRDefault="00571FE3">
      <w:pPr>
        <w:widowControl/>
        <w:spacing w:line="259" w:lineRule="auto"/>
        <w:ind w:right="2"/>
        <w:jc w:val="both"/>
      </w:pPr>
    </w:p>
    <w:p w:rsidR="00571FE3" w:rsidRDefault="003A24D0">
      <w:pPr>
        <w:widowControl/>
        <w:spacing w:line="259" w:lineRule="auto"/>
        <w:ind w:left="851" w:right="2" w:hanging="851"/>
        <w:jc w:val="both"/>
      </w:pPr>
      <w:r>
        <w:t xml:space="preserve">Oggetto: Autorizzazione uscita attività didattica “I Promessi Sposi - </w:t>
      </w:r>
      <w:r w:rsidR="00E85C0B">
        <w:t>A</w:t>
      </w:r>
      <w:r>
        <w:t xml:space="preserve">more e </w:t>
      </w:r>
      <w:r w:rsidR="00E85C0B">
        <w:t>P</w:t>
      </w:r>
      <w:r>
        <w:t xml:space="preserve">rovvidenza” al Teatro Metropolitan e visita ad </w:t>
      </w:r>
      <w:r w:rsidR="00E85C0B">
        <w:t>A</w:t>
      </w:r>
      <w:r>
        <w:t>ci Castello e Aci Trezza.</w:t>
      </w:r>
    </w:p>
    <w:p w:rsidR="00571FE3" w:rsidRDefault="00571FE3">
      <w:pPr>
        <w:widowControl/>
        <w:spacing w:line="259" w:lineRule="auto"/>
        <w:ind w:right="2"/>
        <w:jc w:val="both"/>
      </w:pPr>
    </w:p>
    <w:p w:rsidR="00571FE3" w:rsidRDefault="003A24D0">
      <w:pPr>
        <w:widowControl/>
        <w:spacing w:line="360" w:lineRule="auto"/>
        <w:ind w:right="2"/>
        <w:jc w:val="both"/>
      </w:pPr>
      <w:r>
        <w:t>Il sottoscritto ............................................................................................................................................................................</w:t>
      </w:r>
    </w:p>
    <w:p w:rsidR="00571FE3" w:rsidRDefault="003A24D0">
      <w:pPr>
        <w:widowControl/>
        <w:spacing w:line="360" w:lineRule="auto"/>
        <w:ind w:right="2"/>
        <w:jc w:val="both"/>
      </w:pPr>
      <w:r>
        <w:t>e la sottoscritta</w:t>
      </w:r>
      <w:r w:rsidR="00E85C0B">
        <w:t xml:space="preserve"> </w:t>
      </w:r>
      <w:r>
        <w:t>..................................................</w:t>
      </w:r>
      <w:r>
        <w:t>....................................................................................................</w:t>
      </w:r>
      <w:r>
        <w:br/>
        <w:t>genitori dell’alunno/a ................................................................................ della classe ......................................</w:t>
      </w:r>
      <w:proofErr w:type="spellStart"/>
      <w:r>
        <w:t>Sez</w:t>
      </w:r>
      <w:proofErr w:type="spellEnd"/>
      <w:r>
        <w:t>…………</w:t>
      </w:r>
    </w:p>
    <w:p w:rsidR="00571FE3" w:rsidRDefault="003A24D0">
      <w:pPr>
        <w:widowControl/>
        <w:spacing w:line="360" w:lineRule="auto"/>
        <w:ind w:right="2"/>
        <w:jc w:val="center"/>
        <w:rPr>
          <w:b/>
        </w:rPr>
      </w:pPr>
      <w:r>
        <w:rPr>
          <w:b/>
        </w:rPr>
        <w:t>AUTORIZZANO</w:t>
      </w:r>
    </w:p>
    <w:p w:rsidR="00571FE3" w:rsidRDefault="003A24D0">
      <w:pPr>
        <w:widowControl/>
        <w:spacing w:after="120" w:line="288" w:lineRule="auto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all’uscita didattica programmata per assistere al musical “I Promessi Sposi - </w:t>
      </w:r>
      <w:r w:rsidR="00E85C0B">
        <w:t>A</w:t>
      </w:r>
      <w:r>
        <w:t xml:space="preserve">more e </w:t>
      </w:r>
      <w:r w:rsidR="00E85C0B">
        <w:t>P</w:t>
      </w:r>
      <w:r>
        <w:t xml:space="preserve">rovvidenza” presso il </w:t>
      </w:r>
      <w:r w:rsidR="00E85C0B">
        <w:t>T</w:t>
      </w:r>
      <w:r>
        <w:t>eatro Metropolitan di Catania e per effettuare una visita presso Aci Castello e Aci Tre</w:t>
      </w:r>
      <w:r>
        <w:t xml:space="preserve">zza che si terrà il 7 Marzo 2025. </w:t>
      </w:r>
    </w:p>
    <w:p w:rsidR="00571FE3" w:rsidRDefault="003A24D0">
      <w:pPr>
        <w:widowControl/>
        <w:spacing w:after="120" w:line="276" w:lineRule="auto"/>
        <w:jc w:val="both"/>
      </w:pPr>
      <w:r>
        <w:t xml:space="preserve">Il programma prevede: 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 xml:space="preserve">Ore 06:45 raduno presso la zona artigianale, vicino all’isola ecologica 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>Ore 07:00 partenza per Catania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 xml:space="preserve">Ore 08:30 circa arrivo presso il </w:t>
      </w:r>
      <w:r w:rsidR="008D742C">
        <w:t>T</w:t>
      </w:r>
      <w:r>
        <w:t>eatro Metropolitan di Catania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 xml:space="preserve">Ore 12:00 circa visita presso </w:t>
      </w:r>
      <w:r>
        <w:t xml:space="preserve">il </w:t>
      </w:r>
      <w:r w:rsidR="008D742C">
        <w:t>C</w:t>
      </w:r>
      <w:r>
        <w:t>astello di Aci Castello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 xml:space="preserve">Ore 13:30 circa pranzo presso uno dei ristoranti convenzionati con la Pro Loco di Acitrezza 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>Ore 15:00 circa visita presso la Casa del Nespolo di Aci Trezza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 xml:space="preserve">Ore 18:00 partenza per </w:t>
      </w:r>
      <w:r w:rsidR="008D742C">
        <w:t>Bronte</w:t>
      </w:r>
      <w:bookmarkStart w:id="1" w:name="_GoBack"/>
      <w:bookmarkEnd w:id="1"/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>Ore 19:00 circa rientro presso la zona artigianale, vicino all’isola ecologica</w:t>
      </w:r>
    </w:p>
    <w:p w:rsidR="00571FE3" w:rsidRDefault="003A24D0">
      <w:pPr>
        <w:widowControl/>
        <w:spacing w:after="160" w:line="259" w:lineRule="auto"/>
        <w:jc w:val="center"/>
        <w:rPr>
          <w:b/>
        </w:rPr>
      </w:pPr>
      <w:r>
        <w:rPr>
          <w:b/>
        </w:rPr>
        <w:t>DICHIARANO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  <w:jc w:val="both"/>
      </w:pPr>
      <w:r>
        <w:t>di liberare la scuola, per quanto riguarda l’incolumità delle persone e delle cose ed il comportamento degli alunni, da ogni responsabilità eccedente l’obbligo di vig</w:t>
      </w:r>
      <w:r>
        <w:t>ilanza degli alunni e gli obblighi derivanti alla Scuola dalle norme vigenti (in particolare art. 2047 del Codice Civile e articolo 61 della legge n. 312/1980);</w:t>
      </w:r>
    </w:p>
    <w:p w:rsidR="00571FE3" w:rsidRDefault="003A24D0">
      <w:pPr>
        <w:widowControl/>
        <w:numPr>
          <w:ilvl w:val="0"/>
          <w:numId w:val="1"/>
        </w:numPr>
        <w:spacing w:line="276" w:lineRule="auto"/>
      </w:pPr>
      <w:r>
        <w:t>di assumersi le responsabilità (articolo 2048 del Codice Civile) derivanti da inosservanza da p</w:t>
      </w:r>
      <w:r>
        <w:t>arte del/</w:t>
      </w:r>
      <w:proofErr w:type="spellStart"/>
      <w:r>
        <w:t>lla</w:t>
      </w:r>
      <w:proofErr w:type="spellEnd"/>
      <w:r>
        <w:t xml:space="preserve"> proprio/a figlio/a delle disposizioni impartite dal Dirigente Scolastico e dai docenti accompagnatori o da cause indipendenti dall’organizzazione scolastica.</w:t>
      </w:r>
    </w:p>
    <w:p w:rsidR="00571FE3" w:rsidRDefault="00571FE3">
      <w:pPr>
        <w:widowControl/>
        <w:spacing w:line="276" w:lineRule="auto"/>
      </w:pPr>
    </w:p>
    <w:p w:rsidR="00571FE3" w:rsidRDefault="003A24D0" w:rsidP="008D742C">
      <w:pPr>
        <w:widowControl/>
        <w:spacing w:line="276" w:lineRule="auto"/>
        <w:jc w:val="both"/>
      </w:pPr>
      <w:r>
        <w:t xml:space="preserve">La quota di </w:t>
      </w:r>
      <w:r>
        <w:rPr>
          <w:b/>
        </w:rPr>
        <w:t>€38,00</w:t>
      </w:r>
      <w:r>
        <w:t xml:space="preserve"> comprende il viaggio in pullman (12,00 euro circa), il biglietto </w:t>
      </w:r>
      <w:r>
        <w:t>dello spettacolo teatrale (11,00 euro), il pranzo (15,00 euro). La quota del biglietto unico che include l’ingresso al castello e la visita alla casa del Nespolo da pagare in contanti presso la biglietteria è di 4,50 euro.</w:t>
      </w:r>
    </w:p>
    <w:p w:rsidR="00571FE3" w:rsidRDefault="003A24D0">
      <w:pPr>
        <w:widowControl/>
        <w:spacing w:before="240" w:line="276" w:lineRule="auto"/>
        <w:jc w:val="both"/>
      </w:pPr>
      <w:r>
        <w:t>Bronte, __/__/____</w:t>
      </w:r>
    </w:p>
    <w:p w:rsidR="00571FE3" w:rsidRDefault="003A24D0">
      <w:pPr>
        <w:widowControl/>
        <w:spacing w:before="240" w:line="276" w:lineRule="auto"/>
        <w:jc w:val="both"/>
      </w:pPr>
      <w:r>
        <w:t xml:space="preserve">              </w:t>
      </w:r>
      <w:r>
        <w:t xml:space="preserve">                                                                                                                                        Firma di entrambi i genitori</w:t>
      </w:r>
    </w:p>
    <w:p w:rsidR="00571FE3" w:rsidRDefault="003A24D0">
      <w:pPr>
        <w:widowControl/>
        <w:spacing w:before="240" w:line="276" w:lineRule="auto"/>
        <w:jc w:val="right"/>
      </w:pPr>
      <w:r>
        <w:t>_____________________________</w:t>
      </w:r>
    </w:p>
    <w:p w:rsidR="00571FE3" w:rsidRDefault="003A24D0">
      <w:pPr>
        <w:widowControl/>
        <w:spacing w:before="240" w:line="276" w:lineRule="auto"/>
        <w:jc w:val="right"/>
      </w:pPr>
      <w:r>
        <w:t>_____________________________</w:t>
      </w:r>
    </w:p>
    <w:p w:rsidR="00571FE3" w:rsidRDefault="003A24D0">
      <w:pPr>
        <w:widowControl/>
        <w:spacing w:before="240" w:line="276" w:lineRule="auto"/>
        <w:jc w:val="both"/>
        <w:rPr>
          <w:b/>
          <w:color w:val="2B2B2B"/>
          <w:sz w:val="20"/>
          <w:szCs w:val="20"/>
        </w:rPr>
      </w:pPr>
      <w:r>
        <w:rPr>
          <w:sz w:val="20"/>
          <w:szCs w:val="20"/>
        </w:rPr>
        <w:t>DA COMPILARE NEL CASO NON SIA P</w:t>
      </w:r>
      <w:r>
        <w:rPr>
          <w:sz w:val="20"/>
          <w:szCs w:val="20"/>
        </w:rPr>
        <w:t>OSSIBILE ACQUISIRE LA FIRMA DI UNO DEI GENITORI, DA PARTE DEL GENITORE FIRMATARIO:</w:t>
      </w:r>
      <w:r>
        <w:t xml:space="preserve"> </w:t>
      </w:r>
      <w:r>
        <w:rPr>
          <w:b/>
          <w:color w:val="2B2B2B"/>
          <w:sz w:val="20"/>
          <w:szCs w:val="20"/>
        </w:rPr>
        <w:t>Il sottoscritto, consapevole delle conseguenze amministrative e penali per chi rilasci dichiarazioni non corrispondenti a verità, ai sensi del DPR 245/2000, dichiara di aver</w:t>
      </w:r>
      <w:r>
        <w:rPr>
          <w:b/>
          <w:color w:val="2B2B2B"/>
          <w:sz w:val="20"/>
          <w:szCs w:val="20"/>
        </w:rPr>
        <w:t xml:space="preserve"> effettuato la scelta/richiesta in osservanza delle disposizioni sulla responsabilità genitoriale di cui agli artt. 316, 337 ter e 337 quater del codice civile, che richiedono il consenso di entrambi i genitori.</w:t>
      </w:r>
    </w:p>
    <w:p w:rsidR="00571FE3" w:rsidRDefault="003A24D0">
      <w:pPr>
        <w:widowControl/>
        <w:shd w:val="clear" w:color="auto" w:fill="FFFFFF"/>
        <w:spacing w:before="240" w:line="276" w:lineRule="auto"/>
        <w:jc w:val="center"/>
        <w:rPr>
          <w:b/>
          <w:color w:val="2B2B2B"/>
        </w:rPr>
      </w:pPr>
      <w:r>
        <w:rPr>
          <w:b/>
          <w:color w:val="2B2B2B"/>
        </w:rPr>
        <w:t xml:space="preserve">                                            </w:t>
      </w:r>
      <w:r>
        <w:rPr>
          <w:b/>
          <w:color w:val="2B2B2B"/>
        </w:rPr>
        <w:t xml:space="preserve">                                                                                              FIRMA DEL DICHIARANTE</w:t>
      </w:r>
    </w:p>
    <w:sectPr w:rsidR="00571FE3">
      <w:headerReference w:type="default" r:id="rId8"/>
      <w:footerReference w:type="default" r:id="rId9"/>
      <w:pgSz w:w="11930" w:h="16860"/>
      <w:pgMar w:top="568" w:right="731" w:bottom="0" w:left="460" w:header="456" w:footer="8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D0" w:rsidRDefault="003A24D0">
      <w:r>
        <w:separator/>
      </w:r>
    </w:p>
  </w:endnote>
  <w:endnote w:type="continuationSeparator" w:id="0">
    <w:p w:rsidR="003A24D0" w:rsidRDefault="003A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E3" w:rsidRDefault="003A24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-304799</wp:posOffset>
              </wp:positionH>
              <wp:positionV relativeFrom="paragraph">
                <wp:posOffset>9906000</wp:posOffset>
              </wp:positionV>
              <wp:extent cx="7610475" cy="878840"/>
              <wp:effectExtent l="0" t="0" r="0" b="0"/>
              <wp:wrapNone/>
              <wp:docPr id="19" name="Rettango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5050" y="3354868"/>
                        <a:ext cx="7581900" cy="85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1FE3" w:rsidRDefault="003A24D0">
                          <w:pPr>
                            <w:spacing w:before="10" w:line="251" w:lineRule="auto"/>
                            <w:ind w:left="24" w:right="32" w:firstLine="7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____________________________________________________________________________________________________________________________</w:t>
                          </w:r>
                        </w:p>
                        <w:p w:rsidR="00571FE3" w:rsidRDefault="003A24D0">
                          <w:pPr>
                            <w:spacing w:before="10" w:line="251" w:lineRule="auto"/>
                            <w:ind w:left="136" w:right="123" w:firstLine="7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Piazza Avv. V. Castiglione, 2 – 95034 Bronte - Tel. 095/691180</w:t>
                          </w:r>
                        </w:p>
                        <w:p w:rsidR="00571FE3" w:rsidRDefault="003A24D0">
                          <w:pPr>
                            <w:spacing w:before="10" w:line="251" w:lineRule="auto"/>
                            <w:ind w:left="136" w:right="123" w:firstLine="7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Cod. Fiscale 93253620871 - Codice univoco ufficio: 4F9JOJ</w:t>
                          </w:r>
                        </w:p>
                        <w:p w:rsidR="00571FE3" w:rsidRDefault="003A24D0">
                          <w:pPr>
                            <w:spacing w:before="10" w:line="251" w:lineRule="auto"/>
                            <w:ind w:left="136" w:right="123" w:firstLine="7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PEO: ctic8bg009@istruzione.it - PEC: ctic8bg009@pec.istruzione.it</w:t>
                          </w:r>
                        </w:p>
                        <w:p w:rsidR="00571FE3" w:rsidRDefault="003A24D0">
                          <w:pPr>
                            <w:spacing w:before="10" w:line="251" w:lineRule="auto"/>
                            <w:ind w:left="136" w:right="123" w:firstLine="7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www.cdspedalieribronte.edu.it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9906000</wp:posOffset>
              </wp:positionV>
              <wp:extent cx="7610475" cy="878840"/>
              <wp:effectExtent b="0" l="0" r="0" t="0"/>
              <wp:wrapNone/>
              <wp:docPr id="1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0475" cy="878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D0" w:rsidRDefault="003A24D0">
      <w:r>
        <w:separator/>
      </w:r>
    </w:p>
  </w:footnote>
  <w:footnote w:type="continuationSeparator" w:id="0">
    <w:p w:rsidR="003A24D0" w:rsidRDefault="003A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E3" w:rsidRDefault="00571F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571FE3" w:rsidRDefault="00571F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571FE3" w:rsidRDefault="00571F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571FE3" w:rsidRDefault="00571F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30D"/>
    <w:multiLevelType w:val="multilevel"/>
    <w:tmpl w:val="E4621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E3"/>
    <w:rsid w:val="003A24D0"/>
    <w:rsid w:val="00571FE3"/>
    <w:rsid w:val="008D742C"/>
    <w:rsid w:val="00B524A5"/>
    <w:rsid w:val="00E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0673"/>
  <w15:docId w15:val="{5B497FF3-A5FA-45D0-A5EE-78A664B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317"/>
  </w:style>
  <w:style w:type="paragraph" w:styleId="Titolo1">
    <w:name w:val="heading 1"/>
    <w:basedOn w:val="Normale"/>
    <w:uiPriority w:val="9"/>
    <w:qFormat/>
    <w:pPr>
      <w:spacing w:before="11"/>
      <w:ind w:left="3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7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25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3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36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A40717"/>
    <w:pPr>
      <w:widowControl/>
    </w:pPr>
    <w:rPr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71E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689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9D"/>
    <w:rPr>
      <w:rFonts w:ascii="Tahoma" w:eastAsia="Times New Roman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BfiO18IjuCNPlirj2uLfQyuhg==">CgMxLjAyCGguZ2pkZ3hzOAByITFZUktUOU9XUjMwbFg4TVdMbVJ2eXBySVU0My1wYkl2NA==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Gina Avellina</cp:lastModifiedBy>
  <cp:revision>3</cp:revision>
  <dcterms:created xsi:type="dcterms:W3CDTF">2025-01-16T11:04:00Z</dcterms:created>
  <dcterms:modified xsi:type="dcterms:W3CDTF">2025-01-30T15:55:00Z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2024-03-25T00:00:00Z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